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7F2FD1" w14:textId="77777777" w:rsidR="004026A0" w:rsidRPr="00977CD3" w:rsidRDefault="004026A0" w:rsidP="004026A0">
      <w:pPr>
        <w:pStyle w:val="a3"/>
        <w:rPr>
          <w:rFonts w:hAnsi="ＭＳ 明朝"/>
          <w:color w:val="000000" w:themeColor="text1"/>
        </w:rPr>
      </w:pPr>
      <w:r w:rsidRPr="00977CD3">
        <w:rPr>
          <w:rFonts w:hint="eastAsia"/>
          <w:color w:val="000000" w:themeColor="text1"/>
          <w:szCs w:val="22"/>
        </w:rPr>
        <w:t>様式</w:t>
      </w:r>
      <w:r w:rsidRPr="00977CD3">
        <w:rPr>
          <w:rFonts w:hAnsi="ＭＳ 明朝" w:hint="eastAsia"/>
          <w:color w:val="000000" w:themeColor="text1"/>
        </w:rPr>
        <w:t>第１１号　(入札公告日時点で全ての社会保険等に加入している場合)</w:t>
      </w:r>
    </w:p>
    <w:p w14:paraId="5F7F2FD2" w14:textId="77777777" w:rsidR="004026A0" w:rsidRPr="00977CD3" w:rsidRDefault="004026A0" w:rsidP="004026A0">
      <w:pPr>
        <w:rPr>
          <w:rFonts w:ascii="ＭＳ 明朝" w:hAnsi="ＭＳ 明朝"/>
          <w:color w:val="000000" w:themeColor="text1"/>
          <w:szCs w:val="21"/>
        </w:rPr>
      </w:pPr>
    </w:p>
    <w:p w14:paraId="5F7F2FD3" w14:textId="77777777" w:rsidR="004026A0" w:rsidRPr="00977CD3" w:rsidRDefault="004026A0" w:rsidP="004026A0">
      <w:pPr>
        <w:jc w:val="left"/>
        <w:rPr>
          <w:rFonts w:ascii="ＭＳ 明朝" w:hAnsi="ＭＳ 明朝"/>
          <w:b/>
          <w:color w:val="000000" w:themeColor="text1"/>
          <w:sz w:val="28"/>
          <w:szCs w:val="28"/>
        </w:rPr>
      </w:pPr>
    </w:p>
    <w:p w14:paraId="5F7F2FD4" w14:textId="77777777" w:rsidR="004026A0" w:rsidRPr="00977CD3" w:rsidRDefault="004026A0" w:rsidP="004026A0">
      <w:pPr>
        <w:jc w:val="center"/>
        <w:rPr>
          <w:rFonts w:ascii="ＭＳ 明朝" w:hAnsi="ＭＳ 明朝"/>
          <w:color w:val="000000" w:themeColor="text1"/>
          <w:sz w:val="40"/>
          <w:szCs w:val="40"/>
        </w:rPr>
      </w:pPr>
      <w:r w:rsidRPr="00977CD3">
        <w:rPr>
          <w:rFonts w:ascii="ＭＳ 明朝" w:hAnsi="ＭＳ 明朝" w:hint="eastAsia"/>
          <w:color w:val="000000" w:themeColor="text1"/>
          <w:sz w:val="40"/>
          <w:szCs w:val="40"/>
        </w:rPr>
        <w:t>社会保険等の加入に関する誓約書</w:t>
      </w:r>
    </w:p>
    <w:p w14:paraId="5F7F2FD5" w14:textId="77777777" w:rsidR="004026A0" w:rsidRPr="00977CD3" w:rsidRDefault="004026A0" w:rsidP="004026A0">
      <w:pPr>
        <w:jc w:val="left"/>
        <w:rPr>
          <w:rFonts w:ascii="ＭＳ 明朝" w:hAnsi="ＭＳ 明朝"/>
          <w:b/>
          <w:color w:val="000000" w:themeColor="text1"/>
          <w:szCs w:val="21"/>
        </w:rPr>
      </w:pPr>
    </w:p>
    <w:p w14:paraId="5F7F2FD6" w14:textId="77777777" w:rsidR="004026A0" w:rsidRPr="00977CD3" w:rsidRDefault="004026A0" w:rsidP="004026A0">
      <w:pPr>
        <w:jc w:val="left"/>
        <w:rPr>
          <w:rFonts w:ascii="ＭＳ 明朝" w:hAnsi="ＭＳ 明朝"/>
          <w:b/>
          <w:color w:val="000000" w:themeColor="text1"/>
          <w:szCs w:val="21"/>
        </w:rPr>
      </w:pPr>
    </w:p>
    <w:p w14:paraId="5F7F2FD7" w14:textId="77777777" w:rsidR="004026A0" w:rsidRPr="00977CD3" w:rsidRDefault="004026A0" w:rsidP="004026A0">
      <w:pPr>
        <w:kinsoku w:val="0"/>
        <w:overflowPunct w:val="0"/>
        <w:spacing w:line="360" w:lineRule="exact"/>
        <w:ind w:rightChars="-84" w:right="-176" w:firstLineChars="100" w:firstLine="280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当社は下記工事の公告日において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健康保険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、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厚生年金保険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及び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雇用保険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の全てに適法に加入していることを誓約します。</w:t>
      </w:r>
    </w:p>
    <w:p w14:paraId="5F7F2FD8" w14:textId="77777777" w:rsidR="004026A0" w:rsidRPr="00977CD3" w:rsidRDefault="004026A0" w:rsidP="004026A0">
      <w:pPr>
        <w:jc w:val="center"/>
        <w:rPr>
          <w:rFonts w:ascii="ＭＳ 明朝" w:hAnsi="ＭＳ 明朝" w:cs="ＭＳ ゴシック"/>
          <w:color w:val="000000" w:themeColor="text1"/>
          <w:spacing w:val="5"/>
          <w:kern w:val="0"/>
          <w:sz w:val="28"/>
          <w:szCs w:val="28"/>
        </w:rPr>
      </w:pPr>
    </w:p>
    <w:p w14:paraId="5F7F2FD9" w14:textId="77777777" w:rsidR="004026A0" w:rsidRPr="00977CD3" w:rsidRDefault="004026A0" w:rsidP="004026A0">
      <w:pPr>
        <w:jc w:val="center"/>
        <w:rPr>
          <w:rFonts w:ascii="ＭＳ 明朝" w:hAnsi="ＭＳ 明朝" w:cs="ＭＳ ゴシック"/>
          <w:color w:val="000000" w:themeColor="text1"/>
          <w:spacing w:val="5"/>
          <w:kern w:val="0"/>
          <w:sz w:val="28"/>
          <w:szCs w:val="28"/>
        </w:rPr>
      </w:pPr>
      <w:r w:rsidRPr="00977CD3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>記</w:t>
      </w:r>
    </w:p>
    <w:p w14:paraId="5F7F2FDA" w14:textId="77777777" w:rsidR="004026A0" w:rsidRPr="00977CD3" w:rsidRDefault="004026A0" w:rsidP="004026A0">
      <w:pPr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 xml:space="preserve">１　工事名　　　　</w:t>
      </w:r>
    </w:p>
    <w:p w14:paraId="5F7F2FDB" w14:textId="77777777" w:rsidR="004026A0" w:rsidRPr="00977CD3" w:rsidRDefault="004026A0" w:rsidP="004026A0">
      <w:pPr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２  公告日　　　　　　年　　月　　日</w:t>
      </w:r>
    </w:p>
    <w:p w14:paraId="5F7F2FDC" w14:textId="77777777" w:rsidR="004026A0" w:rsidRPr="00977CD3" w:rsidRDefault="004026A0" w:rsidP="004026A0">
      <w:pPr>
        <w:ind w:left="500" w:right="-1" w:hangingChars="200" w:hanging="500"/>
        <w:jc w:val="left"/>
        <w:rPr>
          <w:rFonts w:ascii="ＭＳ 明朝" w:hAnsi="ＭＳ 明朝" w:cs="ＭＳ ゴシック"/>
          <w:color w:val="000000" w:themeColor="text1"/>
          <w:spacing w:val="5"/>
          <w:kern w:val="0"/>
          <w:sz w:val="24"/>
        </w:rPr>
      </w:pPr>
    </w:p>
    <w:p w14:paraId="5F7F2FDD" w14:textId="77777777" w:rsidR="004026A0" w:rsidRPr="00977CD3" w:rsidRDefault="004026A0" w:rsidP="004026A0">
      <w:pPr>
        <w:ind w:left="500" w:right="-1" w:hangingChars="200" w:hanging="500"/>
        <w:jc w:val="left"/>
        <w:rPr>
          <w:rFonts w:ascii="ＭＳ 明朝" w:hAnsi="ＭＳ 明朝" w:cs="ＭＳ ゴシック"/>
          <w:color w:val="000000" w:themeColor="text1"/>
          <w:spacing w:val="5"/>
          <w:kern w:val="0"/>
          <w:sz w:val="24"/>
        </w:rPr>
      </w:pPr>
    </w:p>
    <w:p w14:paraId="5F7F2FDE" w14:textId="77777777" w:rsidR="004026A0" w:rsidRPr="00977CD3" w:rsidRDefault="004026A0" w:rsidP="004026A0">
      <w:pPr>
        <w:ind w:firstLineChars="100" w:firstLine="290"/>
        <w:rPr>
          <w:rFonts w:ascii="ＭＳ 明朝" w:hAnsi="ＭＳ 明朝" w:cs="ＭＳ ゴシック"/>
          <w:color w:val="000000" w:themeColor="text1"/>
          <w:spacing w:val="5"/>
          <w:kern w:val="0"/>
          <w:sz w:val="28"/>
          <w:szCs w:val="28"/>
        </w:rPr>
      </w:pPr>
      <w:r w:rsidRPr="00977CD3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 xml:space="preserve">(宛先)　　　課(所)長　</w:t>
      </w:r>
    </w:p>
    <w:p w14:paraId="5F7F2FDF" w14:textId="77777777" w:rsidR="004026A0" w:rsidRPr="00977CD3" w:rsidRDefault="004026A0" w:rsidP="004026A0">
      <w:pPr>
        <w:rPr>
          <w:rFonts w:ascii="ＭＳ 明朝" w:hAnsi="ＭＳ 明朝"/>
          <w:color w:val="000000" w:themeColor="text1"/>
          <w:szCs w:val="22"/>
        </w:rPr>
      </w:pPr>
    </w:p>
    <w:p w14:paraId="5F7F2FE0" w14:textId="77777777" w:rsidR="004026A0" w:rsidRPr="00977CD3" w:rsidRDefault="004026A0" w:rsidP="004026A0">
      <w:pPr>
        <w:jc w:val="righ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 xml:space="preserve">　　年　　月　　日</w:t>
      </w:r>
    </w:p>
    <w:p w14:paraId="5F7F2FE1" w14:textId="77777777" w:rsidR="004026A0" w:rsidRPr="00977CD3" w:rsidRDefault="004026A0" w:rsidP="004026A0">
      <w:pPr>
        <w:jc w:val="right"/>
        <w:rPr>
          <w:rFonts w:ascii="ＭＳ 明朝" w:hAnsi="ＭＳ 明朝"/>
          <w:color w:val="000000" w:themeColor="text1"/>
          <w:sz w:val="28"/>
          <w:szCs w:val="28"/>
        </w:rPr>
      </w:pPr>
    </w:p>
    <w:p w14:paraId="5F7F2FE2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240" w:lineRule="exact"/>
        <w:ind w:right="96" w:firstLineChars="1700" w:firstLine="2720"/>
        <w:rPr>
          <w:rFonts w:ascii="ＭＳ 明朝" w:hAnsi="ＭＳ 明朝"/>
          <w:color w:val="000000" w:themeColor="text1"/>
          <w:kern w:val="0"/>
          <w:sz w:val="16"/>
          <w:szCs w:val="16"/>
        </w:rPr>
      </w:pPr>
      <w:r w:rsidRPr="00977CD3">
        <w:rPr>
          <w:rFonts w:ascii="ＭＳ 明朝" w:hAnsi="ＭＳ 明朝" w:hint="eastAsia"/>
          <w:color w:val="000000" w:themeColor="text1"/>
          <w:kern w:val="0"/>
          <w:sz w:val="16"/>
          <w:szCs w:val="16"/>
        </w:rPr>
        <w:t>(事後審査型)落札候補者</w:t>
      </w:r>
    </w:p>
    <w:p w14:paraId="5F7F2FE3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340" w:lineRule="exact"/>
        <w:ind w:right="96" w:firstLineChars="1300" w:firstLine="2730"/>
        <w:rPr>
          <w:rFonts w:ascii="ＭＳ 明朝" w:hAnsi="ＭＳ 明朝"/>
          <w:color w:val="000000" w:themeColor="text1"/>
          <w:spacing w:val="2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住　　　　所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   </w:t>
      </w:r>
    </w:p>
    <w:p w14:paraId="5F7F2FE4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color w:val="000000" w:themeColor="text1"/>
          <w:kern w:val="0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商号又は名称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 　</w:t>
      </w:r>
    </w:p>
    <w:p w14:paraId="5F7F2FE5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color w:val="000000" w:themeColor="text1"/>
          <w:kern w:val="0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代　 表　 者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　　　　　　　　　　　　　　　　</w:t>
      </w:r>
    </w:p>
    <w:p w14:paraId="5F7F2FE6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/>
        <w:jc w:val="left"/>
        <w:rPr>
          <w:rFonts w:ascii="ＭＳ 明朝" w:hAnsi="ＭＳ 明朝"/>
          <w:color w:val="000000" w:themeColor="text1"/>
          <w:spacing w:val="2"/>
          <w:szCs w:val="21"/>
        </w:rPr>
      </w:pPr>
    </w:p>
    <w:p w14:paraId="5F7F2FE7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/>
        <w:jc w:val="left"/>
        <w:rPr>
          <w:rFonts w:ascii="ＭＳ 明朝" w:hAnsi="ＭＳ 明朝"/>
          <w:color w:val="000000" w:themeColor="text1"/>
          <w:spacing w:val="2"/>
          <w:szCs w:val="21"/>
        </w:rPr>
      </w:pPr>
    </w:p>
    <w:p w14:paraId="5F7F2FE8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/>
        <w:jc w:val="left"/>
        <w:rPr>
          <w:rFonts w:ascii="ＭＳ 明朝" w:hAnsi="ＭＳ 明朝"/>
          <w:color w:val="000000" w:themeColor="text1"/>
          <w:spacing w:val="2"/>
          <w:szCs w:val="21"/>
        </w:rPr>
      </w:pPr>
    </w:p>
    <w:p w14:paraId="5F7F2FE9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14:paraId="5F7F2FEA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14:paraId="5F7F2FEB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14:paraId="5F7F2FEC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14:paraId="5F7F2FED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14:paraId="5F7F2FEE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leftChars="26" w:left="55" w:right="283"/>
        <w:jc w:val="left"/>
        <w:rPr>
          <w:rFonts w:ascii="ＭＳ 明朝" w:hAnsi="ＭＳ 明朝"/>
          <w:color w:val="000000" w:themeColor="text1"/>
          <w:szCs w:val="21"/>
        </w:rPr>
      </w:pPr>
      <w:r w:rsidRPr="00977CD3">
        <w:rPr>
          <w:rFonts w:ascii="ＭＳ 明朝" w:hAnsi="ＭＳ 明朝"/>
          <w:noProof/>
          <w:color w:val="000000" w:themeColor="text1"/>
          <w:szCs w:val="22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5F7F30BA" wp14:editId="5F7F30BB">
                <wp:simplePos x="0" y="0"/>
                <wp:positionH relativeFrom="column">
                  <wp:posOffset>118110</wp:posOffset>
                </wp:positionH>
                <wp:positionV relativeFrom="paragraph">
                  <wp:posOffset>222250</wp:posOffset>
                </wp:positionV>
                <wp:extent cx="6172200" cy="628015"/>
                <wp:effectExtent l="0" t="0" r="19050" b="19685"/>
                <wp:wrapNone/>
                <wp:docPr id="7" name="正方形/長方形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72200" cy="62801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 w14:paraId="5F7F30EB" w14:textId="77777777" w:rsidR="00163B5A" w:rsidRPr="005B6A3E" w:rsidRDefault="00163B5A" w:rsidP="004026A0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26" w:left="55" w:right="283"/>
                              <w:jc w:val="left"/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※　本誓約書において社会保険等とは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健康保険法（大正11年法律第70号）に基づく健康保険</w:t>
                            </w: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を、厚生年金保険とは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厚生年金保険法（昭和29年法律第115号）に基づく厚生年金保険</w:t>
                            </w: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を、雇用保険とは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雇用保険法（昭和49年法律第116号）に基づく雇用保険</w:t>
                            </w: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をいいます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14:paraId="5F7F30EC" w14:textId="77777777" w:rsidR="00163B5A" w:rsidRPr="00EE3B4E" w:rsidRDefault="00163B5A" w:rsidP="004026A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7F30BA" id="正方形/長方形 12" o:spid="_x0000_s1026" style="position:absolute;left:0;text-align:left;margin-left:9.3pt;margin-top:17.5pt;width:486pt;height:49.4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" filled="f" strokecolor="windowText" strokeweight=".5pt">
                <v:stroke dashstyle="dash"/>
                <v:path arrowok="t"/>
                <v:textbox>
                  <w:txbxContent>
                    <w:p w14:paraId="5F7F30EB" w14:textId="77777777" w:rsidR="00163B5A" w:rsidRPr="005B6A3E" w:rsidRDefault="00163B5A" w:rsidP="004026A0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26" w:left="55" w:right="283"/>
                        <w:jc w:val="left"/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</w:pP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※　本誓約書において社会保険等とは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健康保険法（大正11年法律第70号）に基づく健康保険</w:t>
                      </w: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を、厚生年金保険とは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厚生年金保険法（昭和29年法律第115号）に基づく厚生年金保険</w:t>
                      </w: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を、雇用保険とは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雇用保険法（昭和49年法律第116号）に基づく雇用保険</w:t>
                      </w: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をいいます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。</w:t>
                      </w:r>
                    </w:p>
                    <w:p w14:paraId="5F7F30EC" w14:textId="77777777" w:rsidR="00163B5A" w:rsidRPr="00EE3B4E" w:rsidRDefault="00163B5A" w:rsidP="004026A0"/>
                  </w:txbxContent>
                </v:textbox>
              </v:rect>
            </w:pict>
          </mc:Fallback>
        </mc:AlternateContent>
      </w:r>
      <w:r w:rsidRPr="00977CD3">
        <w:rPr>
          <w:rFonts w:ascii="ＭＳ 明朝" w:hAnsi="ＭＳ 明朝"/>
          <w:color w:val="000000" w:themeColor="text1"/>
          <w:kern w:val="0"/>
          <w:sz w:val="16"/>
          <w:szCs w:val="16"/>
        </w:rPr>
        <w:br w:type="page"/>
      </w:r>
      <w:r w:rsidRPr="00977CD3">
        <w:rPr>
          <w:rFonts w:ascii="ＭＳ 明朝" w:hAnsi="ＭＳ 明朝" w:hint="eastAsia"/>
          <w:color w:val="000000" w:themeColor="text1"/>
          <w:szCs w:val="21"/>
        </w:rPr>
        <w:lastRenderedPageBreak/>
        <w:t>様式第１２号　(入札公告日時点で社会保険等の全部又は一部が適用除外の場合)</w:t>
      </w:r>
    </w:p>
    <w:p w14:paraId="5F7F2FEF" w14:textId="77777777" w:rsidR="004026A0" w:rsidRPr="00977CD3" w:rsidRDefault="004026A0" w:rsidP="004026A0">
      <w:pPr>
        <w:spacing w:line="360" w:lineRule="auto"/>
        <w:jc w:val="left"/>
        <w:rPr>
          <w:rFonts w:ascii="ＭＳ 明朝" w:hAnsi="ＭＳ 明朝"/>
          <w:color w:val="000000" w:themeColor="text1"/>
          <w:szCs w:val="21"/>
        </w:rPr>
      </w:pPr>
    </w:p>
    <w:p w14:paraId="5F7F2FF0" w14:textId="77777777" w:rsidR="004026A0" w:rsidRPr="00977CD3" w:rsidRDefault="004026A0" w:rsidP="004026A0">
      <w:pPr>
        <w:jc w:val="center"/>
        <w:rPr>
          <w:rFonts w:ascii="ＭＳ 明朝" w:hAnsi="ＭＳ 明朝"/>
          <w:color w:val="000000" w:themeColor="text1"/>
          <w:sz w:val="40"/>
          <w:szCs w:val="40"/>
        </w:rPr>
      </w:pPr>
      <w:r w:rsidRPr="00977CD3">
        <w:rPr>
          <w:rFonts w:ascii="ＭＳ 明朝" w:hAnsi="ＭＳ 明朝" w:hint="eastAsia"/>
          <w:color w:val="000000" w:themeColor="text1"/>
          <w:sz w:val="40"/>
          <w:szCs w:val="40"/>
        </w:rPr>
        <w:t>社会保険等の適用除外に関する誓約書</w:t>
      </w:r>
    </w:p>
    <w:p w14:paraId="5F7F2FF1" w14:textId="77777777" w:rsidR="004026A0" w:rsidRPr="00977CD3" w:rsidRDefault="004026A0" w:rsidP="004026A0">
      <w:pPr>
        <w:kinsoku w:val="0"/>
        <w:overflowPunct w:val="0"/>
        <w:ind w:rightChars="-84" w:right="-176"/>
        <w:rPr>
          <w:rFonts w:ascii="ＭＳ 明朝" w:hAnsi="ＭＳ 明朝"/>
          <w:color w:val="000000" w:themeColor="text1"/>
          <w:szCs w:val="21"/>
        </w:rPr>
      </w:pPr>
    </w:p>
    <w:p w14:paraId="5F7F2FF2" w14:textId="77777777" w:rsidR="004026A0" w:rsidRPr="00977CD3" w:rsidRDefault="004026A0" w:rsidP="004026A0">
      <w:pPr>
        <w:kinsoku w:val="0"/>
        <w:overflowPunct w:val="0"/>
        <w:spacing w:line="360" w:lineRule="exact"/>
        <w:ind w:rightChars="-84" w:right="-176" w:firstLineChars="100" w:firstLine="280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当社は下記工事の公告日において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健康保険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、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厚生年金保険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及び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雇用保険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の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  <w:u w:val="single"/>
        </w:rPr>
        <w:t>全部又は一部</w:t>
      </w:r>
      <w:r w:rsidRPr="00977CD3">
        <w:rPr>
          <w:rFonts w:ascii="ＭＳ 明朝" w:hAnsi="ＭＳ 明朝" w:hint="eastAsia"/>
          <w:color w:val="000000" w:themeColor="text1"/>
          <w:sz w:val="36"/>
          <w:szCs w:val="36"/>
          <w:vertAlign w:val="superscript"/>
        </w:rPr>
        <w:t>※１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が下記のとおり法令で適用除外になっています。</w:t>
      </w:r>
    </w:p>
    <w:p w14:paraId="5F7F2FF3" w14:textId="77777777" w:rsidR="004026A0" w:rsidRPr="00977CD3" w:rsidRDefault="004026A0" w:rsidP="004026A0">
      <w:pPr>
        <w:kinsoku w:val="0"/>
        <w:overflowPunct w:val="0"/>
        <w:spacing w:line="360" w:lineRule="exact"/>
        <w:ind w:rightChars="-84" w:right="-176" w:firstLineChars="100" w:firstLine="284"/>
        <w:rPr>
          <w:rFonts w:ascii="ＭＳ 明朝" w:hAnsi="ＭＳ 明朝"/>
          <w:color w:val="000000" w:themeColor="text1"/>
          <w:spacing w:val="2"/>
          <w:szCs w:val="21"/>
        </w:rPr>
      </w:pPr>
      <w:r w:rsidRPr="00977CD3">
        <w:rPr>
          <w:rFonts w:ascii="ＭＳ 明朝" w:hAnsi="ＭＳ 明朝" w:hint="eastAsia"/>
          <w:color w:val="000000" w:themeColor="text1"/>
          <w:spacing w:val="2"/>
          <w:sz w:val="28"/>
          <w:szCs w:val="28"/>
        </w:rPr>
        <w:t xml:space="preserve">　　　　　</w:t>
      </w:r>
      <w:r w:rsidRPr="00977CD3">
        <w:rPr>
          <w:rFonts w:ascii="ＭＳ 明朝" w:hAnsi="ＭＳ 明朝" w:hint="eastAsia"/>
          <w:color w:val="000000" w:themeColor="text1"/>
          <w:spacing w:val="2"/>
          <w:szCs w:val="21"/>
        </w:rPr>
        <w:t>※1　下線部分の記述は加入の状況に応じて記述を変更してください。</w:t>
      </w:r>
    </w:p>
    <w:p w14:paraId="5F7F2FF4" w14:textId="77777777" w:rsidR="004026A0" w:rsidRPr="00977CD3" w:rsidRDefault="004026A0" w:rsidP="004026A0">
      <w:pPr>
        <w:kinsoku w:val="0"/>
        <w:overflowPunct w:val="0"/>
        <w:spacing w:line="360" w:lineRule="exact"/>
        <w:ind w:rightChars="-84" w:right="-176" w:firstLineChars="100" w:firstLine="284"/>
        <w:rPr>
          <w:rFonts w:ascii="ＭＳ 明朝" w:hAnsi="ＭＳ 明朝"/>
          <w:color w:val="000000" w:themeColor="text1"/>
          <w:spacing w:val="2"/>
          <w:sz w:val="28"/>
          <w:szCs w:val="28"/>
        </w:rPr>
      </w:pPr>
    </w:p>
    <w:p w14:paraId="5F7F2FF5" w14:textId="77777777" w:rsidR="004026A0" w:rsidRPr="00977CD3" w:rsidRDefault="004026A0" w:rsidP="004026A0">
      <w:pPr>
        <w:spacing w:line="400" w:lineRule="exact"/>
        <w:jc w:val="center"/>
        <w:rPr>
          <w:rFonts w:ascii="ＭＳ 明朝" w:hAnsi="ＭＳ 明朝" w:cs="ＭＳ ゴシック"/>
          <w:color w:val="000000" w:themeColor="text1"/>
          <w:spacing w:val="5"/>
          <w:kern w:val="0"/>
          <w:sz w:val="28"/>
          <w:szCs w:val="28"/>
        </w:rPr>
      </w:pPr>
      <w:r w:rsidRPr="00977CD3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>記</w:t>
      </w:r>
    </w:p>
    <w:p w14:paraId="5F7F2FF6" w14:textId="77777777" w:rsidR="004026A0" w:rsidRPr="00977CD3" w:rsidRDefault="004026A0" w:rsidP="004026A0">
      <w:pPr>
        <w:spacing w:beforeLines="50" w:before="120" w:afterLines="50" w:after="120" w:line="400" w:lineRule="exac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 xml:space="preserve">１　工事名　　　</w:t>
      </w:r>
    </w:p>
    <w:p w14:paraId="5F7F2FF7" w14:textId="77777777" w:rsidR="004026A0" w:rsidRPr="00977CD3" w:rsidRDefault="004026A0" w:rsidP="004026A0">
      <w:pPr>
        <w:spacing w:beforeLines="50" w:before="120" w:afterLines="50" w:after="120" w:line="400" w:lineRule="exac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２  公告日　　　　　　年　　月　　日</w:t>
      </w:r>
    </w:p>
    <w:p w14:paraId="5F7F2FF8" w14:textId="77777777" w:rsidR="004026A0" w:rsidRPr="00977CD3" w:rsidRDefault="004026A0" w:rsidP="004026A0">
      <w:pPr>
        <w:spacing w:beforeLines="50" w:before="120" w:afterLines="50" w:after="120" w:line="400" w:lineRule="exac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３　社会保険等の適用除外状況</w:t>
      </w:r>
    </w:p>
    <w:tbl>
      <w:tblPr>
        <w:tblW w:w="10297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50"/>
        <w:gridCol w:w="1843"/>
        <w:gridCol w:w="6804"/>
      </w:tblGrid>
      <w:tr w:rsidR="00977CD3" w:rsidRPr="00977CD3" w14:paraId="5F7F2FFC" w14:textId="77777777" w:rsidTr="00977CD3">
        <w:trPr>
          <w:trHeight w:val="512"/>
        </w:trPr>
        <w:tc>
          <w:tcPr>
            <w:tcW w:w="1650" w:type="dxa"/>
          </w:tcPr>
          <w:p w14:paraId="5F7F2FF9" w14:textId="77777777" w:rsidR="004026A0" w:rsidRPr="00977CD3" w:rsidRDefault="004026A0" w:rsidP="00977CD3">
            <w:pPr>
              <w:spacing w:beforeLines="50" w:before="120" w:afterLines="50" w:after="120" w:line="280" w:lineRule="exact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保険名</w:t>
            </w:r>
          </w:p>
        </w:tc>
        <w:tc>
          <w:tcPr>
            <w:tcW w:w="1843" w:type="dxa"/>
          </w:tcPr>
          <w:p w14:paraId="5F7F2FFA" w14:textId="77777777" w:rsidR="004026A0" w:rsidRPr="00977CD3" w:rsidRDefault="004026A0" w:rsidP="00977CD3">
            <w:pPr>
              <w:spacing w:beforeLines="50" w:before="120" w:afterLines="50" w:after="120" w:line="280" w:lineRule="exact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加入・適用除外</w:t>
            </w:r>
          </w:p>
        </w:tc>
        <w:tc>
          <w:tcPr>
            <w:tcW w:w="6804" w:type="dxa"/>
          </w:tcPr>
          <w:p w14:paraId="5F7F2FFB" w14:textId="77777777" w:rsidR="004026A0" w:rsidRPr="00977CD3" w:rsidRDefault="004026A0" w:rsidP="00977CD3">
            <w:pPr>
              <w:spacing w:beforeLines="50" w:before="120" w:afterLines="50" w:after="120" w:line="280" w:lineRule="exact"/>
              <w:ind w:firstLineChars="100" w:firstLine="240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下記保険の適用除外理由</w:t>
            </w:r>
          </w:p>
        </w:tc>
      </w:tr>
      <w:tr w:rsidR="00977CD3" w:rsidRPr="00977CD3" w14:paraId="5F7F3000" w14:textId="77777777" w:rsidTr="00977CD3">
        <w:trPr>
          <w:trHeight w:val="553"/>
        </w:trPr>
        <w:tc>
          <w:tcPr>
            <w:tcW w:w="1650" w:type="dxa"/>
            <w:vAlign w:val="center"/>
          </w:tcPr>
          <w:p w14:paraId="5F7F2FFD" w14:textId="77777777" w:rsidR="004026A0" w:rsidRPr="00977CD3" w:rsidRDefault="004026A0" w:rsidP="00977CD3">
            <w:pPr>
              <w:spacing w:beforeLines="50" w:before="120" w:afterLines="50" w:after="120" w:line="280" w:lineRule="exact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健康保険</w:t>
            </w:r>
          </w:p>
        </w:tc>
        <w:tc>
          <w:tcPr>
            <w:tcW w:w="1843" w:type="dxa"/>
            <w:vAlign w:val="center"/>
          </w:tcPr>
          <w:p w14:paraId="5F7F2FFE" w14:textId="77777777" w:rsidR="004026A0" w:rsidRPr="00977CD3" w:rsidRDefault="004026A0" w:rsidP="00977CD3">
            <w:pPr>
              <w:spacing w:beforeLines="50" w:before="120" w:afterLines="50" w:after="120" w:line="280" w:lineRule="exact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  <w:tc>
          <w:tcPr>
            <w:tcW w:w="6804" w:type="dxa"/>
            <w:vAlign w:val="center"/>
          </w:tcPr>
          <w:p w14:paraId="5F7F2FFF" w14:textId="77777777" w:rsidR="004026A0" w:rsidRPr="00977CD3" w:rsidRDefault="004026A0" w:rsidP="00977CD3">
            <w:pPr>
              <w:spacing w:beforeLines="50" w:before="120" w:afterLines="50" w:after="120" w:line="280" w:lineRule="exact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</w:tr>
      <w:tr w:rsidR="00977CD3" w:rsidRPr="00977CD3" w14:paraId="5F7F3004" w14:textId="77777777" w:rsidTr="00977CD3">
        <w:trPr>
          <w:trHeight w:val="547"/>
        </w:trPr>
        <w:tc>
          <w:tcPr>
            <w:tcW w:w="1650" w:type="dxa"/>
            <w:vAlign w:val="center"/>
          </w:tcPr>
          <w:p w14:paraId="5F7F3001" w14:textId="77777777" w:rsidR="004026A0" w:rsidRPr="00977CD3" w:rsidRDefault="004026A0" w:rsidP="00977CD3">
            <w:pPr>
              <w:spacing w:beforeLines="50" w:before="120" w:afterLines="50" w:after="120" w:line="280" w:lineRule="exact"/>
              <w:ind w:left="-51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厚生年金保険</w:t>
            </w:r>
          </w:p>
        </w:tc>
        <w:tc>
          <w:tcPr>
            <w:tcW w:w="1843" w:type="dxa"/>
            <w:vAlign w:val="center"/>
          </w:tcPr>
          <w:p w14:paraId="5F7F3002" w14:textId="77777777" w:rsidR="004026A0" w:rsidRPr="00977CD3" w:rsidRDefault="004026A0" w:rsidP="00977CD3">
            <w:pPr>
              <w:spacing w:beforeLines="50" w:before="120" w:afterLines="50" w:after="120" w:line="280" w:lineRule="exact"/>
              <w:ind w:left="-51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  <w:tc>
          <w:tcPr>
            <w:tcW w:w="6804" w:type="dxa"/>
            <w:vAlign w:val="center"/>
          </w:tcPr>
          <w:p w14:paraId="5F7F3003" w14:textId="77777777" w:rsidR="004026A0" w:rsidRPr="00977CD3" w:rsidRDefault="004026A0" w:rsidP="00977CD3">
            <w:pPr>
              <w:spacing w:beforeLines="50" w:before="120" w:afterLines="50" w:after="120" w:line="280" w:lineRule="exact"/>
              <w:rPr>
                <w:rFonts w:ascii="ＭＳ 明朝" w:hAnsi="ＭＳ 明朝"/>
                <w:color w:val="000000" w:themeColor="text1"/>
                <w:sz w:val="24"/>
                <w:u w:val="single"/>
              </w:rPr>
            </w:pPr>
          </w:p>
        </w:tc>
      </w:tr>
      <w:tr w:rsidR="00977CD3" w:rsidRPr="00977CD3" w14:paraId="5F7F3008" w14:textId="77777777" w:rsidTr="00977CD3">
        <w:trPr>
          <w:trHeight w:val="413"/>
        </w:trPr>
        <w:tc>
          <w:tcPr>
            <w:tcW w:w="1650" w:type="dxa"/>
            <w:vAlign w:val="center"/>
          </w:tcPr>
          <w:p w14:paraId="5F7F3005" w14:textId="77777777" w:rsidR="004026A0" w:rsidRPr="00977CD3" w:rsidRDefault="004026A0" w:rsidP="00977CD3">
            <w:pPr>
              <w:spacing w:beforeLines="50" w:before="120" w:afterLines="50" w:after="120" w:line="280" w:lineRule="exact"/>
              <w:ind w:left="-51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雇用保険</w:t>
            </w:r>
          </w:p>
        </w:tc>
        <w:tc>
          <w:tcPr>
            <w:tcW w:w="1843" w:type="dxa"/>
            <w:vAlign w:val="center"/>
          </w:tcPr>
          <w:p w14:paraId="5F7F3006" w14:textId="77777777" w:rsidR="004026A0" w:rsidRPr="00977CD3" w:rsidRDefault="004026A0" w:rsidP="00977CD3">
            <w:pPr>
              <w:spacing w:beforeLines="50" w:before="120" w:afterLines="50" w:after="120" w:line="280" w:lineRule="exact"/>
              <w:ind w:left="-51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  <w:tc>
          <w:tcPr>
            <w:tcW w:w="6804" w:type="dxa"/>
            <w:vAlign w:val="center"/>
          </w:tcPr>
          <w:p w14:paraId="5F7F3007" w14:textId="77777777" w:rsidR="004026A0" w:rsidRPr="00977CD3" w:rsidRDefault="004026A0" w:rsidP="00977CD3">
            <w:pPr>
              <w:spacing w:beforeLines="50" w:before="120" w:afterLines="50" w:after="120" w:line="280" w:lineRule="exact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</w:tr>
    </w:tbl>
    <w:p w14:paraId="5F7F3009" w14:textId="77777777" w:rsidR="004026A0" w:rsidRPr="00977CD3" w:rsidRDefault="004026A0" w:rsidP="004026A0">
      <w:pPr>
        <w:kinsoku w:val="0"/>
        <w:overflowPunct w:val="0"/>
        <w:ind w:rightChars="-84" w:right="-176" w:firstLineChars="100" w:firstLine="210"/>
        <w:rPr>
          <w:rFonts w:ascii="ＭＳ 明朝" w:hAnsi="ＭＳ 明朝" w:cs="ＭＳ ゴシック"/>
          <w:color w:val="000000" w:themeColor="text1"/>
          <w:spacing w:val="5"/>
          <w:kern w:val="0"/>
          <w:sz w:val="24"/>
        </w:rPr>
      </w:pPr>
      <w:r w:rsidRPr="00977CD3">
        <w:rPr>
          <w:rFonts w:ascii="ＭＳ 明朝" w:hAnsi="ＭＳ 明朝" w:hint="eastAsia"/>
          <w:color w:val="000000" w:themeColor="text1"/>
          <w:szCs w:val="22"/>
        </w:rPr>
        <w:t xml:space="preserve">　　　　　　　　　　　　　　　</w:t>
      </w:r>
    </w:p>
    <w:p w14:paraId="5F7F300A" w14:textId="77777777" w:rsidR="004026A0" w:rsidRPr="00977CD3" w:rsidRDefault="004026A0" w:rsidP="004026A0">
      <w:pPr>
        <w:ind w:firstLineChars="100" w:firstLine="290"/>
        <w:rPr>
          <w:rFonts w:ascii="ＭＳ 明朝" w:hAnsi="ＭＳ 明朝" w:cs="ＭＳ ゴシック"/>
          <w:color w:val="000000" w:themeColor="text1"/>
          <w:spacing w:val="5"/>
          <w:kern w:val="0"/>
          <w:sz w:val="28"/>
          <w:szCs w:val="28"/>
        </w:rPr>
      </w:pPr>
      <w:r w:rsidRPr="00977CD3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>(宛先)　　　課(所)長</w:t>
      </w:r>
    </w:p>
    <w:p w14:paraId="5F7F300B" w14:textId="77777777" w:rsidR="004026A0" w:rsidRPr="00977CD3" w:rsidRDefault="004026A0" w:rsidP="004026A0">
      <w:pPr>
        <w:rPr>
          <w:rFonts w:ascii="ＭＳ 明朝" w:hAnsi="ＭＳ 明朝"/>
          <w:color w:val="000000" w:themeColor="text1"/>
          <w:szCs w:val="22"/>
        </w:rPr>
      </w:pPr>
    </w:p>
    <w:p w14:paraId="5F7F300C" w14:textId="77777777" w:rsidR="004026A0" w:rsidRPr="00977CD3" w:rsidRDefault="004026A0" w:rsidP="004026A0">
      <w:pPr>
        <w:jc w:val="righ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 xml:space="preserve">　　年　　月　　日</w:t>
      </w:r>
    </w:p>
    <w:p w14:paraId="5F7F300D" w14:textId="77777777" w:rsidR="004026A0" w:rsidRPr="00977CD3" w:rsidRDefault="004026A0" w:rsidP="004026A0">
      <w:pPr>
        <w:jc w:val="left"/>
        <w:rPr>
          <w:rFonts w:ascii="ＭＳ 明朝" w:hAnsi="ＭＳ 明朝"/>
          <w:color w:val="000000" w:themeColor="text1"/>
          <w:sz w:val="28"/>
          <w:szCs w:val="28"/>
        </w:rPr>
      </w:pPr>
    </w:p>
    <w:p w14:paraId="5F7F300E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240" w:lineRule="exact"/>
        <w:ind w:right="96" w:firstLineChars="1700" w:firstLine="2720"/>
        <w:rPr>
          <w:rFonts w:ascii="ＭＳ 明朝" w:hAnsi="ＭＳ 明朝"/>
          <w:color w:val="000000" w:themeColor="text1"/>
          <w:kern w:val="0"/>
          <w:sz w:val="16"/>
          <w:szCs w:val="16"/>
        </w:rPr>
      </w:pPr>
      <w:r w:rsidRPr="00977CD3">
        <w:rPr>
          <w:rFonts w:ascii="ＭＳ 明朝" w:hAnsi="ＭＳ 明朝" w:hint="eastAsia"/>
          <w:color w:val="000000" w:themeColor="text1"/>
          <w:kern w:val="0"/>
          <w:sz w:val="16"/>
          <w:szCs w:val="16"/>
        </w:rPr>
        <w:t>(事後審査型)落札候補者</w:t>
      </w:r>
    </w:p>
    <w:p w14:paraId="5F7F300F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340" w:lineRule="exact"/>
        <w:ind w:right="96" w:firstLineChars="1300" w:firstLine="2730"/>
        <w:rPr>
          <w:rFonts w:ascii="ＭＳ 明朝" w:hAnsi="ＭＳ 明朝"/>
          <w:color w:val="000000" w:themeColor="text1"/>
          <w:spacing w:val="2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住　　　　所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   </w:t>
      </w:r>
    </w:p>
    <w:p w14:paraId="5F7F3010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color w:val="000000" w:themeColor="text1"/>
          <w:kern w:val="0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商号又は名称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 　</w:t>
      </w:r>
    </w:p>
    <w:p w14:paraId="5F7F3011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color w:val="000000" w:themeColor="text1"/>
          <w:kern w:val="0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代　 表　 者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　　　　　　　　　　　　　　　　</w:t>
      </w:r>
    </w:p>
    <w:p w14:paraId="5F7F3012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color w:val="000000" w:themeColor="text1"/>
          <w:kern w:val="0"/>
          <w:szCs w:val="21"/>
        </w:rPr>
      </w:pPr>
    </w:p>
    <w:p w14:paraId="5F7F3013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color w:val="000000" w:themeColor="text1"/>
          <w:kern w:val="0"/>
          <w:szCs w:val="21"/>
        </w:rPr>
      </w:pPr>
      <w:r w:rsidRPr="00977CD3">
        <w:rPr>
          <w:rFonts w:ascii="ＭＳ 明朝" w:hAnsi="ＭＳ 明朝"/>
          <w:noProof/>
          <w:color w:val="000000" w:themeColor="text1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5F7F30BC" wp14:editId="5F7F30BD">
                <wp:simplePos x="0" y="0"/>
                <wp:positionH relativeFrom="column">
                  <wp:posOffset>270510</wp:posOffset>
                </wp:positionH>
                <wp:positionV relativeFrom="paragraph">
                  <wp:posOffset>38735</wp:posOffset>
                </wp:positionV>
                <wp:extent cx="6343650" cy="1162050"/>
                <wp:effectExtent l="0" t="0" r="19050" b="19050"/>
                <wp:wrapNone/>
                <wp:docPr id="8" name="正方形/長方形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43650" cy="116205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 w14:paraId="5F7F30ED" w14:textId="77777777" w:rsidR="00163B5A" w:rsidRPr="005B6A3E" w:rsidRDefault="00163B5A" w:rsidP="004026A0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26" w:left="55" w:right="283"/>
                              <w:jc w:val="left"/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※　本誓約書において社会保険等とは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健康保険法（大正11年法律第70号）に基づく健康保険</w:t>
                            </w: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を、厚生年金保険とは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厚生年金保険法（昭和29年法律第115号）に基づく厚生年金保険</w:t>
                            </w: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を、雇用保険とは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雇用保険法（昭和49年法律第116号）に基づく雇用保険</w:t>
                            </w: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をいいます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14:paraId="5F7F30EE" w14:textId="77777777" w:rsidR="00163B5A" w:rsidRPr="005B6A3E" w:rsidRDefault="00163B5A" w:rsidP="004026A0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26" w:left="55" w:right="283"/>
                              <w:jc w:val="left"/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※　誓約書提出者が各保険に「法令で適用除外」に該当するかどうかを確認するときは、健康保険及び厚生年金保険については日本年金機構(年金事務所)に、雇用保険については厚生労働省(公共職業安定所)にお問合せください。</w:t>
                            </w:r>
                          </w:p>
                          <w:p w14:paraId="5F7F30EF" w14:textId="77777777" w:rsidR="00163B5A" w:rsidRPr="00EE3B4E" w:rsidRDefault="00163B5A" w:rsidP="004026A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7F30BC" id="正方形/長方形 8" o:spid="_x0000_s1027" style="position:absolute;left:0;text-align:left;margin-left:21.3pt;margin-top:3.05pt;width:499.5pt;height:91.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" filled="f" strokecolor="windowText" strokeweight=".5pt">
                <v:stroke dashstyle="dash"/>
                <v:path arrowok="t"/>
                <v:textbox>
                  <w:txbxContent>
                    <w:p w14:paraId="5F7F30ED" w14:textId="77777777" w:rsidR="00163B5A" w:rsidRPr="005B6A3E" w:rsidRDefault="00163B5A" w:rsidP="004026A0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26" w:left="55" w:right="283"/>
                        <w:jc w:val="left"/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</w:pP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※　本誓約書において社会保険等とは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健康保険法（大正11年法律第70号）に基づく健康保険</w:t>
                      </w: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を、厚生年金保険とは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厚生年金保険法（昭和29年法律第115号）に基づく厚生年金保険</w:t>
                      </w: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を、雇用保険とは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雇用保険法（昭和49年法律第116号）に基づく雇用保険</w:t>
                      </w: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をいいます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。</w:t>
                      </w:r>
                    </w:p>
                    <w:p w14:paraId="5F7F30EE" w14:textId="77777777" w:rsidR="00163B5A" w:rsidRPr="005B6A3E" w:rsidRDefault="00163B5A" w:rsidP="004026A0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26" w:left="55" w:right="283"/>
                        <w:jc w:val="left"/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</w:pP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※　誓約書提出者が各保険に「法令で適用除外」に該当するかどうかを確認するときは、健康保険及び厚生年金保険については日本年金機構(年金事務所)に、雇用保険については厚生労働省(公共職業安定所)にお問合せください。</w:t>
                      </w:r>
                    </w:p>
                    <w:p w14:paraId="5F7F30EF" w14:textId="77777777" w:rsidR="00163B5A" w:rsidRPr="00EE3B4E" w:rsidRDefault="00163B5A" w:rsidP="004026A0"/>
                  </w:txbxContent>
                </v:textbox>
              </v:rect>
            </w:pict>
          </mc:Fallback>
        </mc:AlternateContent>
      </w:r>
    </w:p>
    <w:p w14:paraId="5F7F3014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color w:val="000000" w:themeColor="text1"/>
          <w:kern w:val="0"/>
          <w:szCs w:val="21"/>
        </w:rPr>
      </w:pPr>
    </w:p>
    <w:p w14:paraId="5F7F3015" w14:textId="77777777" w:rsidR="004026A0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color w:val="000000" w:themeColor="text1"/>
          <w:kern w:val="0"/>
          <w:szCs w:val="21"/>
        </w:rPr>
      </w:pPr>
    </w:p>
    <w:p w14:paraId="054820BB" w14:textId="77777777" w:rsidR="00043A76" w:rsidRDefault="00043A76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color w:val="000000" w:themeColor="text1"/>
          <w:kern w:val="0"/>
          <w:szCs w:val="21"/>
        </w:rPr>
      </w:pPr>
    </w:p>
    <w:p w14:paraId="4C25A5B8" w14:textId="77777777" w:rsidR="00043A76" w:rsidRDefault="00043A76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color w:val="000000" w:themeColor="text1"/>
          <w:kern w:val="0"/>
          <w:szCs w:val="21"/>
        </w:rPr>
      </w:pPr>
    </w:p>
    <w:p w14:paraId="27328046" w14:textId="77777777" w:rsidR="00043A76" w:rsidRDefault="00043A76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color w:val="000000" w:themeColor="text1"/>
          <w:kern w:val="0"/>
          <w:szCs w:val="21"/>
        </w:rPr>
      </w:pPr>
    </w:p>
    <w:p w14:paraId="7882A528" w14:textId="77777777" w:rsidR="00043A76" w:rsidRDefault="00043A76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color w:val="000000" w:themeColor="text1"/>
          <w:kern w:val="0"/>
          <w:szCs w:val="21"/>
        </w:rPr>
      </w:pPr>
    </w:p>
    <w:p w14:paraId="7121E5DD" w14:textId="77777777" w:rsidR="00043A76" w:rsidRDefault="00043A76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color w:val="000000" w:themeColor="text1"/>
          <w:kern w:val="0"/>
          <w:szCs w:val="21"/>
        </w:rPr>
      </w:pPr>
    </w:p>
    <w:p w14:paraId="5B3D614F" w14:textId="08CF7E5F" w:rsidR="00533309" w:rsidRDefault="00533309" w:rsidP="00533309">
      <w:pPr>
        <w:tabs>
          <w:tab w:val="left" w:pos="2235"/>
        </w:tabs>
        <w:rPr>
          <w:szCs w:val="22"/>
        </w:rPr>
      </w:pPr>
    </w:p>
    <w:p w14:paraId="08FD2AED" w14:textId="77777777" w:rsidR="00533309" w:rsidRPr="00533309" w:rsidRDefault="00533309" w:rsidP="00533309">
      <w:pPr>
        <w:tabs>
          <w:tab w:val="left" w:pos="2235"/>
        </w:tabs>
        <w:rPr>
          <w:szCs w:val="22"/>
        </w:rPr>
      </w:pPr>
    </w:p>
    <w:sectPr w:rsidR="00533309" w:rsidRPr="00533309" w:rsidSect="00043A76">
      <w:footerReference w:type="default" r:id="rId11"/>
      <w:pgSz w:w="11907" w:h="16840" w:code="9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46354" w14:textId="77777777" w:rsidR="005853C5" w:rsidRDefault="005853C5" w:rsidP="00673FB9">
      <w:r>
        <w:separator/>
      </w:r>
    </w:p>
  </w:endnote>
  <w:endnote w:type="continuationSeparator" w:id="0">
    <w:p w14:paraId="6A344661" w14:textId="77777777" w:rsidR="005853C5" w:rsidRDefault="005853C5" w:rsidP="00673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F30D0" w14:textId="6E94BFBD" w:rsidR="00163B5A" w:rsidRDefault="00163B5A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EDBBD" w14:textId="77777777" w:rsidR="005853C5" w:rsidRDefault="005853C5" w:rsidP="00673FB9">
      <w:r>
        <w:separator/>
      </w:r>
    </w:p>
  </w:footnote>
  <w:footnote w:type="continuationSeparator" w:id="0">
    <w:p w14:paraId="171641F1" w14:textId="77777777" w:rsidR="005853C5" w:rsidRDefault="005853C5" w:rsidP="00673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33C6C"/>
    <w:multiLevelType w:val="hybridMultilevel"/>
    <w:tmpl w:val="F836F148"/>
    <w:lvl w:ilvl="0" w:tplc="A8E49E1A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45B428C"/>
    <w:multiLevelType w:val="hybridMultilevel"/>
    <w:tmpl w:val="AD32DE0A"/>
    <w:lvl w:ilvl="0" w:tplc="34FAA670">
      <w:start w:val="5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58D0EDC"/>
    <w:multiLevelType w:val="multilevel"/>
    <w:tmpl w:val="F836F148"/>
    <w:lvl w:ilvl="0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0A82700"/>
    <w:multiLevelType w:val="hybridMultilevel"/>
    <w:tmpl w:val="9DD45C9C"/>
    <w:lvl w:ilvl="0" w:tplc="4FCC9DD0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50080638"/>
    <w:multiLevelType w:val="hybridMultilevel"/>
    <w:tmpl w:val="0C26886A"/>
    <w:lvl w:ilvl="0" w:tplc="ED6856B6">
      <w:start w:val="3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6CB77BE6"/>
    <w:multiLevelType w:val="hybridMultilevel"/>
    <w:tmpl w:val="22C4426E"/>
    <w:lvl w:ilvl="0" w:tplc="568EEF54">
      <w:start w:val="8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563025066">
    <w:abstractNumId w:val="3"/>
  </w:num>
  <w:num w:numId="2" w16cid:durableId="164174971">
    <w:abstractNumId w:val="1"/>
  </w:num>
  <w:num w:numId="3" w16cid:durableId="104153244">
    <w:abstractNumId w:val="5"/>
  </w:num>
  <w:num w:numId="4" w16cid:durableId="917985410">
    <w:abstractNumId w:val="0"/>
  </w:num>
  <w:num w:numId="5" w16cid:durableId="1309018730">
    <w:abstractNumId w:val="2"/>
  </w:num>
  <w:num w:numId="6" w16cid:durableId="13645940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5"/>
  <w:drawingGridVerticalSpacing w:val="143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B69"/>
    <w:rsid w:val="00000CBB"/>
    <w:rsid w:val="00005863"/>
    <w:rsid w:val="000108B5"/>
    <w:rsid w:val="00013BC2"/>
    <w:rsid w:val="000171E0"/>
    <w:rsid w:val="00017301"/>
    <w:rsid w:val="000200C1"/>
    <w:rsid w:val="00030B32"/>
    <w:rsid w:val="0003141F"/>
    <w:rsid w:val="000353AB"/>
    <w:rsid w:val="00041157"/>
    <w:rsid w:val="00043A76"/>
    <w:rsid w:val="00046557"/>
    <w:rsid w:val="00062B09"/>
    <w:rsid w:val="00062DD1"/>
    <w:rsid w:val="00067534"/>
    <w:rsid w:val="00072961"/>
    <w:rsid w:val="00072FD0"/>
    <w:rsid w:val="000743AC"/>
    <w:rsid w:val="00095795"/>
    <w:rsid w:val="000974AF"/>
    <w:rsid w:val="000A1F06"/>
    <w:rsid w:val="000B6739"/>
    <w:rsid w:val="000B7973"/>
    <w:rsid w:val="000C0A46"/>
    <w:rsid w:val="000C5DC4"/>
    <w:rsid w:val="000C60BF"/>
    <w:rsid w:val="000D152C"/>
    <w:rsid w:val="000E0965"/>
    <w:rsid w:val="000F4F8A"/>
    <w:rsid w:val="000F7CCD"/>
    <w:rsid w:val="00105DC2"/>
    <w:rsid w:val="00107E0B"/>
    <w:rsid w:val="00114324"/>
    <w:rsid w:val="00120A15"/>
    <w:rsid w:val="00125F38"/>
    <w:rsid w:val="00134503"/>
    <w:rsid w:val="00140960"/>
    <w:rsid w:val="00141BCC"/>
    <w:rsid w:val="00146305"/>
    <w:rsid w:val="001501D9"/>
    <w:rsid w:val="00152067"/>
    <w:rsid w:val="00152D22"/>
    <w:rsid w:val="00153562"/>
    <w:rsid w:val="00154D30"/>
    <w:rsid w:val="00163673"/>
    <w:rsid w:val="00163B5A"/>
    <w:rsid w:val="001812F9"/>
    <w:rsid w:val="00181678"/>
    <w:rsid w:val="00184302"/>
    <w:rsid w:val="001921E3"/>
    <w:rsid w:val="0019377C"/>
    <w:rsid w:val="001A62E9"/>
    <w:rsid w:val="001B057E"/>
    <w:rsid w:val="001B30F3"/>
    <w:rsid w:val="001C0E3D"/>
    <w:rsid w:val="001C5109"/>
    <w:rsid w:val="001C793B"/>
    <w:rsid w:val="001C7CB2"/>
    <w:rsid w:val="001E0511"/>
    <w:rsid w:val="001E6669"/>
    <w:rsid w:val="00202181"/>
    <w:rsid w:val="00203F0A"/>
    <w:rsid w:val="00212867"/>
    <w:rsid w:val="002215A0"/>
    <w:rsid w:val="00224109"/>
    <w:rsid w:val="002259C7"/>
    <w:rsid w:val="0022718F"/>
    <w:rsid w:val="0024119B"/>
    <w:rsid w:val="002452E4"/>
    <w:rsid w:val="00246ADD"/>
    <w:rsid w:val="00255AA5"/>
    <w:rsid w:val="002564B2"/>
    <w:rsid w:val="0026176F"/>
    <w:rsid w:val="00263FF2"/>
    <w:rsid w:val="00266587"/>
    <w:rsid w:val="0027245E"/>
    <w:rsid w:val="002822A9"/>
    <w:rsid w:val="002A0FB9"/>
    <w:rsid w:val="002A271F"/>
    <w:rsid w:val="002A2E29"/>
    <w:rsid w:val="002A4975"/>
    <w:rsid w:val="002B5814"/>
    <w:rsid w:val="002C0C13"/>
    <w:rsid w:val="002C2D22"/>
    <w:rsid w:val="002C6218"/>
    <w:rsid w:val="002D0089"/>
    <w:rsid w:val="002D40BE"/>
    <w:rsid w:val="002D5051"/>
    <w:rsid w:val="002D5516"/>
    <w:rsid w:val="002D60B5"/>
    <w:rsid w:val="002D770C"/>
    <w:rsid w:val="002E18F1"/>
    <w:rsid w:val="002F0745"/>
    <w:rsid w:val="002F19B0"/>
    <w:rsid w:val="002F6D4C"/>
    <w:rsid w:val="00301E3B"/>
    <w:rsid w:val="0032062E"/>
    <w:rsid w:val="00332A09"/>
    <w:rsid w:val="00343888"/>
    <w:rsid w:val="00350A69"/>
    <w:rsid w:val="003517F2"/>
    <w:rsid w:val="00357D0B"/>
    <w:rsid w:val="00362760"/>
    <w:rsid w:val="003647A9"/>
    <w:rsid w:val="00372C66"/>
    <w:rsid w:val="003750F4"/>
    <w:rsid w:val="003819D5"/>
    <w:rsid w:val="00392788"/>
    <w:rsid w:val="00393B69"/>
    <w:rsid w:val="003A21A6"/>
    <w:rsid w:val="003B38AA"/>
    <w:rsid w:val="003C08A6"/>
    <w:rsid w:val="003C4283"/>
    <w:rsid w:val="003C4504"/>
    <w:rsid w:val="003D5430"/>
    <w:rsid w:val="003D6C70"/>
    <w:rsid w:val="003E111C"/>
    <w:rsid w:val="003E409C"/>
    <w:rsid w:val="003E5BB3"/>
    <w:rsid w:val="003F4069"/>
    <w:rsid w:val="00401B2E"/>
    <w:rsid w:val="004026A0"/>
    <w:rsid w:val="00412B37"/>
    <w:rsid w:val="00415521"/>
    <w:rsid w:val="00416B8E"/>
    <w:rsid w:val="00417A3D"/>
    <w:rsid w:val="00417B86"/>
    <w:rsid w:val="00425376"/>
    <w:rsid w:val="004274FD"/>
    <w:rsid w:val="00443F29"/>
    <w:rsid w:val="00445F49"/>
    <w:rsid w:val="00463253"/>
    <w:rsid w:val="00464AFF"/>
    <w:rsid w:val="0046681E"/>
    <w:rsid w:val="00467517"/>
    <w:rsid w:val="00474D9B"/>
    <w:rsid w:val="004811F1"/>
    <w:rsid w:val="0048707E"/>
    <w:rsid w:val="00487A39"/>
    <w:rsid w:val="00494F5D"/>
    <w:rsid w:val="004A5CC6"/>
    <w:rsid w:val="004B0333"/>
    <w:rsid w:val="004B3A1A"/>
    <w:rsid w:val="004B6414"/>
    <w:rsid w:val="004B7274"/>
    <w:rsid w:val="004C4B9A"/>
    <w:rsid w:val="004C7113"/>
    <w:rsid w:val="004D7180"/>
    <w:rsid w:val="004F0E29"/>
    <w:rsid w:val="004F5202"/>
    <w:rsid w:val="005118B4"/>
    <w:rsid w:val="00512A45"/>
    <w:rsid w:val="005142DA"/>
    <w:rsid w:val="005144B7"/>
    <w:rsid w:val="0052374E"/>
    <w:rsid w:val="00525C37"/>
    <w:rsid w:val="00533309"/>
    <w:rsid w:val="00573B68"/>
    <w:rsid w:val="005757D8"/>
    <w:rsid w:val="00583355"/>
    <w:rsid w:val="005853C5"/>
    <w:rsid w:val="00587CD3"/>
    <w:rsid w:val="005900CE"/>
    <w:rsid w:val="005914F4"/>
    <w:rsid w:val="00591970"/>
    <w:rsid w:val="0059408F"/>
    <w:rsid w:val="005A23C1"/>
    <w:rsid w:val="005A6AD3"/>
    <w:rsid w:val="005A7AB6"/>
    <w:rsid w:val="005B2F9E"/>
    <w:rsid w:val="005B35FA"/>
    <w:rsid w:val="005B6A3E"/>
    <w:rsid w:val="005C44C4"/>
    <w:rsid w:val="005C6860"/>
    <w:rsid w:val="005D1A2F"/>
    <w:rsid w:val="005D37F0"/>
    <w:rsid w:val="005D49A1"/>
    <w:rsid w:val="005D51F0"/>
    <w:rsid w:val="005E05CC"/>
    <w:rsid w:val="005E6B41"/>
    <w:rsid w:val="005F2AE8"/>
    <w:rsid w:val="005F31EE"/>
    <w:rsid w:val="006004F6"/>
    <w:rsid w:val="00611F92"/>
    <w:rsid w:val="006126DA"/>
    <w:rsid w:val="00615309"/>
    <w:rsid w:val="006337E7"/>
    <w:rsid w:val="00644B9E"/>
    <w:rsid w:val="00651634"/>
    <w:rsid w:val="00657DB8"/>
    <w:rsid w:val="0067226E"/>
    <w:rsid w:val="00672ABE"/>
    <w:rsid w:val="006736A5"/>
    <w:rsid w:val="00673FB9"/>
    <w:rsid w:val="00674A83"/>
    <w:rsid w:val="0067645A"/>
    <w:rsid w:val="00676D64"/>
    <w:rsid w:val="00676E05"/>
    <w:rsid w:val="006800AD"/>
    <w:rsid w:val="00683008"/>
    <w:rsid w:val="00695F52"/>
    <w:rsid w:val="006A17A1"/>
    <w:rsid w:val="006A605A"/>
    <w:rsid w:val="006A6787"/>
    <w:rsid w:val="006A72BB"/>
    <w:rsid w:val="006C1259"/>
    <w:rsid w:val="006C6DFA"/>
    <w:rsid w:val="006D48EB"/>
    <w:rsid w:val="006D4964"/>
    <w:rsid w:val="006F50EC"/>
    <w:rsid w:val="0070097B"/>
    <w:rsid w:val="0071485F"/>
    <w:rsid w:val="00715F25"/>
    <w:rsid w:val="00721F58"/>
    <w:rsid w:val="00722CB5"/>
    <w:rsid w:val="00724DE4"/>
    <w:rsid w:val="0077718B"/>
    <w:rsid w:val="00790AC8"/>
    <w:rsid w:val="007936BE"/>
    <w:rsid w:val="007A0624"/>
    <w:rsid w:val="007B3292"/>
    <w:rsid w:val="007B52B4"/>
    <w:rsid w:val="007C0088"/>
    <w:rsid w:val="007C1444"/>
    <w:rsid w:val="007C6BC2"/>
    <w:rsid w:val="007D0A12"/>
    <w:rsid w:val="007D3D6A"/>
    <w:rsid w:val="007D631B"/>
    <w:rsid w:val="007D7DA4"/>
    <w:rsid w:val="007E0C18"/>
    <w:rsid w:val="007E37D9"/>
    <w:rsid w:val="007E3818"/>
    <w:rsid w:val="007E484F"/>
    <w:rsid w:val="007E6BBD"/>
    <w:rsid w:val="00812E56"/>
    <w:rsid w:val="00815E99"/>
    <w:rsid w:val="00820305"/>
    <w:rsid w:val="008224A0"/>
    <w:rsid w:val="00822522"/>
    <w:rsid w:val="00826E88"/>
    <w:rsid w:val="0082770F"/>
    <w:rsid w:val="00830D61"/>
    <w:rsid w:val="00832E1C"/>
    <w:rsid w:val="00847C8A"/>
    <w:rsid w:val="00853F8D"/>
    <w:rsid w:val="00856492"/>
    <w:rsid w:val="008639B5"/>
    <w:rsid w:val="008706C4"/>
    <w:rsid w:val="008716F2"/>
    <w:rsid w:val="00874B49"/>
    <w:rsid w:val="008842A7"/>
    <w:rsid w:val="00885093"/>
    <w:rsid w:val="008920DE"/>
    <w:rsid w:val="008B53B9"/>
    <w:rsid w:val="008B67F9"/>
    <w:rsid w:val="008C7AD7"/>
    <w:rsid w:val="008D2BE2"/>
    <w:rsid w:val="008D6F54"/>
    <w:rsid w:val="008E6133"/>
    <w:rsid w:val="008E72FC"/>
    <w:rsid w:val="008F64C5"/>
    <w:rsid w:val="00931986"/>
    <w:rsid w:val="0093259E"/>
    <w:rsid w:val="00946BC1"/>
    <w:rsid w:val="0095363A"/>
    <w:rsid w:val="00953D26"/>
    <w:rsid w:val="0095635C"/>
    <w:rsid w:val="00957424"/>
    <w:rsid w:val="00957DD2"/>
    <w:rsid w:val="009612B7"/>
    <w:rsid w:val="00961987"/>
    <w:rsid w:val="0096350F"/>
    <w:rsid w:val="009643D1"/>
    <w:rsid w:val="00972129"/>
    <w:rsid w:val="009728DD"/>
    <w:rsid w:val="00977CD3"/>
    <w:rsid w:val="009B224C"/>
    <w:rsid w:val="009B325B"/>
    <w:rsid w:val="009B4569"/>
    <w:rsid w:val="009C2F30"/>
    <w:rsid w:val="009D095B"/>
    <w:rsid w:val="009D371E"/>
    <w:rsid w:val="009D5F81"/>
    <w:rsid w:val="009D77A8"/>
    <w:rsid w:val="009E01FA"/>
    <w:rsid w:val="009E2A5F"/>
    <w:rsid w:val="009E5207"/>
    <w:rsid w:val="009E6335"/>
    <w:rsid w:val="009F4854"/>
    <w:rsid w:val="009F48CB"/>
    <w:rsid w:val="009F58F3"/>
    <w:rsid w:val="009F6CA0"/>
    <w:rsid w:val="00A00888"/>
    <w:rsid w:val="00A03696"/>
    <w:rsid w:val="00A14218"/>
    <w:rsid w:val="00A226F3"/>
    <w:rsid w:val="00A2452A"/>
    <w:rsid w:val="00A31B8F"/>
    <w:rsid w:val="00A339CD"/>
    <w:rsid w:val="00A37F18"/>
    <w:rsid w:val="00A4548A"/>
    <w:rsid w:val="00A51B10"/>
    <w:rsid w:val="00A55A99"/>
    <w:rsid w:val="00A57A44"/>
    <w:rsid w:val="00A57E02"/>
    <w:rsid w:val="00A612D2"/>
    <w:rsid w:val="00A6144E"/>
    <w:rsid w:val="00A61AB7"/>
    <w:rsid w:val="00A63963"/>
    <w:rsid w:val="00A63C00"/>
    <w:rsid w:val="00A66045"/>
    <w:rsid w:val="00A71A2C"/>
    <w:rsid w:val="00A71F3A"/>
    <w:rsid w:val="00A75F5F"/>
    <w:rsid w:val="00A80A3C"/>
    <w:rsid w:val="00A812BB"/>
    <w:rsid w:val="00A85E13"/>
    <w:rsid w:val="00A91E62"/>
    <w:rsid w:val="00AA5B0C"/>
    <w:rsid w:val="00AB2D86"/>
    <w:rsid w:val="00AB6C2B"/>
    <w:rsid w:val="00AC5C17"/>
    <w:rsid w:val="00AD6C51"/>
    <w:rsid w:val="00AE7FD9"/>
    <w:rsid w:val="00AF5A75"/>
    <w:rsid w:val="00B0072E"/>
    <w:rsid w:val="00B042A3"/>
    <w:rsid w:val="00B06943"/>
    <w:rsid w:val="00B07BC0"/>
    <w:rsid w:val="00B15ADC"/>
    <w:rsid w:val="00B24E42"/>
    <w:rsid w:val="00B26EF8"/>
    <w:rsid w:val="00B27054"/>
    <w:rsid w:val="00B30E29"/>
    <w:rsid w:val="00B4098A"/>
    <w:rsid w:val="00B446EC"/>
    <w:rsid w:val="00B50EBE"/>
    <w:rsid w:val="00B52175"/>
    <w:rsid w:val="00B615E2"/>
    <w:rsid w:val="00B656CE"/>
    <w:rsid w:val="00B66DB6"/>
    <w:rsid w:val="00B74545"/>
    <w:rsid w:val="00B77932"/>
    <w:rsid w:val="00B82D19"/>
    <w:rsid w:val="00B911AB"/>
    <w:rsid w:val="00B92D71"/>
    <w:rsid w:val="00B9581B"/>
    <w:rsid w:val="00BA0FB4"/>
    <w:rsid w:val="00BB4063"/>
    <w:rsid w:val="00BB5450"/>
    <w:rsid w:val="00BC062F"/>
    <w:rsid w:val="00BC7FE2"/>
    <w:rsid w:val="00BD1217"/>
    <w:rsid w:val="00BD3EA2"/>
    <w:rsid w:val="00BD53D1"/>
    <w:rsid w:val="00BD7A13"/>
    <w:rsid w:val="00BE4955"/>
    <w:rsid w:val="00BE55A0"/>
    <w:rsid w:val="00BE5E69"/>
    <w:rsid w:val="00BF343D"/>
    <w:rsid w:val="00BF4B40"/>
    <w:rsid w:val="00C03070"/>
    <w:rsid w:val="00C050A9"/>
    <w:rsid w:val="00C264F6"/>
    <w:rsid w:val="00C31119"/>
    <w:rsid w:val="00C3666D"/>
    <w:rsid w:val="00C41215"/>
    <w:rsid w:val="00C46E8C"/>
    <w:rsid w:val="00C57E16"/>
    <w:rsid w:val="00C62A9D"/>
    <w:rsid w:val="00C67B84"/>
    <w:rsid w:val="00C81D87"/>
    <w:rsid w:val="00C87884"/>
    <w:rsid w:val="00C976A0"/>
    <w:rsid w:val="00CA7FD4"/>
    <w:rsid w:val="00CB298C"/>
    <w:rsid w:val="00CD0F62"/>
    <w:rsid w:val="00CD1449"/>
    <w:rsid w:val="00CD2814"/>
    <w:rsid w:val="00CE561C"/>
    <w:rsid w:val="00CF3FA8"/>
    <w:rsid w:val="00D00F28"/>
    <w:rsid w:val="00D0214D"/>
    <w:rsid w:val="00D03172"/>
    <w:rsid w:val="00D20CB7"/>
    <w:rsid w:val="00D223AF"/>
    <w:rsid w:val="00D23F25"/>
    <w:rsid w:val="00D2727A"/>
    <w:rsid w:val="00D3357D"/>
    <w:rsid w:val="00D36E47"/>
    <w:rsid w:val="00D43D99"/>
    <w:rsid w:val="00D45396"/>
    <w:rsid w:val="00D4792A"/>
    <w:rsid w:val="00D47D1F"/>
    <w:rsid w:val="00D47D24"/>
    <w:rsid w:val="00D52212"/>
    <w:rsid w:val="00D561E3"/>
    <w:rsid w:val="00D6033D"/>
    <w:rsid w:val="00D61F76"/>
    <w:rsid w:val="00D62BD1"/>
    <w:rsid w:val="00D71401"/>
    <w:rsid w:val="00D75B14"/>
    <w:rsid w:val="00D81794"/>
    <w:rsid w:val="00D838C2"/>
    <w:rsid w:val="00D85AAD"/>
    <w:rsid w:val="00D91F63"/>
    <w:rsid w:val="00D92A9F"/>
    <w:rsid w:val="00D9400E"/>
    <w:rsid w:val="00D96B79"/>
    <w:rsid w:val="00DA0965"/>
    <w:rsid w:val="00DA2132"/>
    <w:rsid w:val="00DC1518"/>
    <w:rsid w:val="00DC5E90"/>
    <w:rsid w:val="00DC646A"/>
    <w:rsid w:val="00DD6899"/>
    <w:rsid w:val="00DE3143"/>
    <w:rsid w:val="00DE5188"/>
    <w:rsid w:val="00DE72BD"/>
    <w:rsid w:val="00DE7ACB"/>
    <w:rsid w:val="00E00D78"/>
    <w:rsid w:val="00E0194D"/>
    <w:rsid w:val="00E03722"/>
    <w:rsid w:val="00E06E43"/>
    <w:rsid w:val="00E10FAC"/>
    <w:rsid w:val="00E11C59"/>
    <w:rsid w:val="00E12AE8"/>
    <w:rsid w:val="00E210B4"/>
    <w:rsid w:val="00E31629"/>
    <w:rsid w:val="00E333F4"/>
    <w:rsid w:val="00E342A9"/>
    <w:rsid w:val="00E376D7"/>
    <w:rsid w:val="00E409B0"/>
    <w:rsid w:val="00E41C0D"/>
    <w:rsid w:val="00E44730"/>
    <w:rsid w:val="00E516D8"/>
    <w:rsid w:val="00E52890"/>
    <w:rsid w:val="00E52A87"/>
    <w:rsid w:val="00E6150A"/>
    <w:rsid w:val="00E6172C"/>
    <w:rsid w:val="00E66AFF"/>
    <w:rsid w:val="00E66BAA"/>
    <w:rsid w:val="00E77188"/>
    <w:rsid w:val="00E8038C"/>
    <w:rsid w:val="00E84971"/>
    <w:rsid w:val="00E849C0"/>
    <w:rsid w:val="00E900EB"/>
    <w:rsid w:val="00E91519"/>
    <w:rsid w:val="00E941AB"/>
    <w:rsid w:val="00E97554"/>
    <w:rsid w:val="00EA46E9"/>
    <w:rsid w:val="00EC08A8"/>
    <w:rsid w:val="00EC2157"/>
    <w:rsid w:val="00EC502A"/>
    <w:rsid w:val="00EC51CF"/>
    <w:rsid w:val="00EC63BF"/>
    <w:rsid w:val="00EC6837"/>
    <w:rsid w:val="00ED7581"/>
    <w:rsid w:val="00ED7F2A"/>
    <w:rsid w:val="00EE2DED"/>
    <w:rsid w:val="00EE5449"/>
    <w:rsid w:val="00EE7903"/>
    <w:rsid w:val="00EF21BC"/>
    <w:rsid w:val="00F021E4"/>
    <w:rsid w:val="00F20A57"/>
    <w:rsid w:val="00F20CB3"/>
    <w:rsid w:val="00F2275B"/>
    <w:rsid w:val="00F2293E"/>
    <w:rsid w:val="00F31C2B"/>
    <w:rsid w:val="00F31FCD"/>
    <w:rsid w:val="00F43FC4"/>
    <w:rsid w:val="00F448FF"/>
    <w:rsid w:val="00F50A2D"/>
    <w:rsid w:val="00F524C6"/>
    <w:rsid w:val="00F552B4"/>
    <w:rsid w:val="00F67E06"/>
    <w:rsid w:val="00F722BB"/>
    <w:rsid w:val="00F76E88"/>
    <w:rsid w:val="00F76E8C"/>
    <w:rsid w:val="00F86A2F"/>
    <w:rsid w:val="00F957FA"/>
    <w:rsid w:val="00F960A0"/>
    <w:rsid w:val="00FA7155"/>
    <w:rsid w:val="00FB27F9"/>
    <w:rsid w:val="00FB36C9"/>
    <w:rsid w:val="00FC0977"/>
    <w:rsid w:val="00FC26EE"/>
    <w:rsid w:val="00FD139C"/>
    <w:rsid w:val="00FD1FEB"/>
    <w:rsid w:val="00FE01CF"/>
    <w:rsid w:val="00FE7A06"/>
    <w:rsid w:val="00FF64B3"/>
    <w:rsid w:val="00FF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5F7F2B7E"/>
  <w15:docId w15:val="{12E30EE2-882B-41CC-BCBA-28DDFEA97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4096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9E5207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cs="ＭＳ 明朝"/>
      <w:spacing w:val="2"/>
      <w:sz w:val="22"/>
      <w:szCs w:val="21"/>
    </w:rPr>
  </w:style>
  <w:style w:type="paragraph" w:styleId="a4">
    <w:name w:val="Balloon Text"/>
    <w:basedOn w:val="a"/>
    <w:link w:val="a5"/>
    <w:rsid w:val="003647A9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rsid w:val="003647A9"/>
    <w:rPr>
      <w:rFonts w:ascii="Arial" w:eastAsia="ＭＳ ゴシック" w:hAnsi="Arial" w:cs="Times New Roman"/>
      <w:kern w:val="2"/>
      <w:sz w:val="18"/>
      <w:szCs w:val="18"/>
    </w:rPr>
  </w:style>
  <w:style w:type="paragraph" w:styleId="a6">
    <w:name w:val="header"/>
    <w:basedOn w:val="a"/>
    <w:link w:val="a7"/>
    <w:rsid w:val="00673FB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673FB9"/>
    <w:rPr>
      <w:kern w:val="2"/>
      <w:sz w:val="21"/>
      <w:szCs w:val="24"/>
    </w:rPr>
  </w:style>
  <w:style w:type="paragraph" w:styleId="a8">
    <w:name w:val="footer"/>
    <w:basedOn w:val="a"/>
    <w:link w:val="a9"/>
    <w:uiPriority w:val="99"/>
    <w:rsid w:val="00673FB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673FB9"/>
    <w:rPr>
      <w:kern w:val="2"/>
      <w:sz w:val="21"/>
      <w:szCs w:val="24"/>
    </w:rPr>
  </w:style>
  <w:style w:type="table" w:styleId="aa">
    <w:name w:val="Table Grid"/>
    <w:basedOn w:val="a1"/>
    <w:uiPriority w:val="59"/>
    <w:rsid w:val="007D631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D53D1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BB4063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76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 /><Relationship Id="rId13" Type="http://schemas.openxmlformats.org/officeDocument/2006/relationships/theme" Target="theme/theme1.xml" /><Relationship Id="rId7" Type="http://schemas.openxmlformats.org/officeDocument/2006/relationships/settings" Target="settings.xml" /><Relationship Id="rId12" Type="http://schemas.openxmlformats.org/officeDocument/2006/relationships/fontTable" Target="fontTable.xml" /><Relationship Id="rId6" Type="http://schemas.openxmlformats.org/officeDocument/2006/relationships/styles" Target="styles.xml" /><Relationship Id="rId11" Type="http://schemas.openxmlformats.org/officeDocument/2006/relationships/footer" Target="footer1.xml" /><Relationship Id="rId5" Type="http://schemas.openxmlformats.org/officeDocument/2006/relationships/numbering" Target="numbering.xml" /><Relationship Id="rId10" Type="http://schemas.openxmlformats.org/officeDocument/2006/relationships/endnotes" Target="endnotes.xml" /><Relationship Id="rId9" Type="http://schemas.openxmlformats.org/officeDocument/2006/relationships/footnotes" Target="footnotes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90</Words>
  <Characters>514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creator>埼玉県</dc:creator>
  <cp:lastModifiedBy>平野 雅之（東松山農林振興センター）</cp:lastModifiedBy>
  <cp:revision>6</cp:revision>
  <cp:lastPrinted>2023-03-08T02:48:00Z</cp:lastPrinted>
  <dcterms:created xsi:type="dcterms:W3CDTF">2026-06-02T04:41:00Z</dcterms:created>
  <dcterms:modified xsi:type="dcterms:W3CDTF">2026-06-02T05:17:00Z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0x010100162AF56BB1AC524C98FD990D79DC24D1</vt:lpwstr>
  </property>
</Properties>
</file>